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A5676" w14:textId="398F7765" w:rsidR="00D774FB" w:rsidRPr="00DD00ED" w:rsidRDefault="003C3D99" w:rsidP="003C3D99">
      <w:pPr>
        <w:jc w:val="center"/>
        <w:rPr>
          <w:rFonts w:ascii="Avenir LT Std 65 Medium" w:hAnsi="Avenir LT Std 65 Medium"/>
          <w:sz w:val="36"/>
          <w:szCs w:val="36"/>
        </w:rPr>
      </w:pPr>
      <w:r w:rsidRPr="00DD00ED">
        <w:rPr>
          <w:rFonts w:ascii="Avenir LT Std 65 Medium" w:hAnsi="Avenir LT Std 65 Medium"/>
          <w:noProof/>
          <w:sz w:val="36"/>
          <w:szCs w:val="36"/>
        </w:rPr>
        <w:drawing>
          <wp:anchor distT="0" distB="0" distL="114300" distR="114300" simplePos="0" relativeHeight="251658240" behindDoc="0" locked="0" layoutInCell="1" allowOverlap="1" wp14:anchorId="01854153" wp14:editId="0B5C9340">
            <wp:simplePos x="0" y="0"/>
            <wp:positionH relativeFrom="column">
              <wp:posOffset>-295275</wp:posOffset>
            </wp:positionH>
            <wp:positionV relativeFrom="paragraph">
              <wp:posOffset>-457086</wp:posOffset>
            </wp:positionV>
            <wp:extent cx="828247" cy="457200"/>
            <wp:effectExtent l="0" t="0" r="0" b="0"/>
            <wp:wrapNone/>
            <wp:docPr id="1121882341" name="Picture 1" descr="A logo of a cell phone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882341" name="Picture 1" descr="A logo of a cell phone and tre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8247" cy="457200"/>
                    </a:xfrm>
                    <a:prstGeom prst="rect">
                      <a:avLst/>
                    </a:prstGeom>
                  </pic:spPr>
                </pic:pic>
              </a:graphicData>
            </a:graphic>
            <wp14:sizeRelH relativeFrom="page">
              <wp14:pctWidth>0</wp14:pctWidth>
            </wp14:sizeRelH>
            <wp14:sizeRelV relativeFrom="page">
              <wp14:pctHeight>0</wp14:pctHeight>
            </wp14:sizeRelV>
          </wp:anchor>
        </w:drawing>
      </w:r>
      <w:r w:rsidRPr="00DD00ED">
        <w:rPr>
          <w:rFonts w:ascii="Avenir LT Std 65 Medium" w:hAnsi="Avenir LT Std 65 Medium"/>
          <w:sz w:val="36"/>
          <w:szCs w:val="36"/>
        </w:rPr>
        <w:t>Fast Facts</w:t>
      </w:r>
    </w:p>
    <w:p w14:paraId="22128731" w14:textId="77777777" w:rsidR="003C3D99" w:rsidRPr="003C3D99" w:rsidRDefault="003C3D99" w:rsidP="003C3D99">
      <w:pPr>
        <w:pStyle w:val="Heading2"/>
        <w:rPr>
          <w:rFonts w:eastAsia="Times New Roman"/>
        </w:rPr>
      </w:pPr>
      <w:r w:rsidRPr="003C3D99">
        <w:rPr>
          <w:rFonts w:eastAsia="Times New Roman"/>
        </w:rPr>
        <w:t>Company</w:t>
      </w:r>
    </w:p>
    <w:p w14:paraId="0742E9B4" w14:textId="77777777" w:rsidR="00FD306A" w:rsidRPr="00FD306A" w:rsidRDefault="00FD306A" w:rsidP="00FD306A">
      <w:r w:rsidRPr="00FD306A">
        <w:t>Monsarrat is a Los Angeles startup making the world's first outdoor roleplaying video game (Outdoor RPG).</w:t>
      </w:r>
    </w:p>
    <w:p w14:paraId="2D0C4355" w14:textId="77777777" w:rsidR="00FD306A" w:rsidRPr="00FD306A" w:rsidRDefault="00FD306A" w:rsidP="00FD306A">
      <w:r w:rsidRPr="00FD306A">
        <w:t>Pokémon Go brought video games outside. But its technology is based on map points, and you can't do much with that. What kind of racing car game or fantasy world can you put on a pinpoint?</w:t>
      </w:r>
    </w:p>
    <w:p w14:paraId="4A7FDC69" w14:textId="77777777" w:rsidR="00FD306A" w:rsidRPr="00FD306A" w:rsidRDefault="00FD306A" w:rsidP="00FD306A">
      <w:r w:rsidRPr="00FD306A">
        <w:t>So instead Pokémon Go is restricted to "collecting stuff" gameplay. That's just a niche, and has weak economics, compared to huge PC game categories like action and roleplaying. That leaves outdoor video games largely an untapped market.</w:t>
      </w:r>
    </w:p>
    <w:p w14:paraId="26377B64" w14:textId="77777777" w:rsidR="00FD306A" w:rsidRPr="00FD306A" w:rsidRDefault="00FD306A" w:rsidP="00FD306A">
      <w:r w:rsidRPr="00FD306A">
        <w:t>That's what Monsarrat does. They take the best performing video games genres from PC and console, and bring them outside.</w:t>
      </w:r>
    </w:p>
    <w:p w14:paraId="39857D9A" w14:textId="77777777" w:rsidR="00FD306A" w:rsidRPr="00FD306A" w:rsidRDefault="00FD306A" w:rsidP="00FD306A">
      <w:r w:rsidRPr="00FD306A">
        <w:t>Instead of using map points, Monsarrat's 7 patents lay out a contiguous game area across a real world outdoor space, which you walk through to explore. On your phone, in augmented reality, you see dozens or hundreds of fantasy trees, rocks, creatures, buildings and other game content.</w:t>
      </w:r>
    </w:p>
    <w:p w14:paraId="13AA9048" w14:textId="0815DEED" w:rsidR="002E3642" w:rsidRPr="002E3642" w:rsidRDefault="00FD306A" w:rsidP="002E3642">
      <w:r w:rsidRPr="00FD306A">
        <w:t xml:space="preserve">So outdoor gaming could join PC, console, mobile, VR, and others as a primary video game platform, supporting dozens of video game genres. It's not the first time that Founder and CEO </w:t>
      </w:r>
      <w:hyperlink r:id="rId8" w:tgtFrame="_blank" w:history="1">
        <w:r w:rsidRPr="00FD306A">
          <w:rPr>
            <w:rStyle w:val="Hyperlink"/>
          </w:rPr>
          <w:t>Johnny Monsarrat</w:t>
        </w:r>
      </w:hyperlink>
      <w:r w:rsidRPr="00FD306A">
        <w:t xml:space="preserve"> has pioneered video games. He previously co-invented Massively Multiplayer Online games (MMOs), an game type that now earns $24 billion a year.</w:t>
      </w:r>
    </w:p>
    <w:p w14:paraId="116DE2EA" w14:textId="30F2DAFC" w:rsidR="002E3642" w:rsidRPr="002E3642" w:rsidRDefault="002E3642" w:rsidP="002E3642">
      <w:hyperlink r:id="rId9" w:history="1">
        <w:r w:rsidRPr="002E3642">
          <w:rPr>
            <w:rStyle w:val="Hyperlink"/>
          </w:rPr>
          <w:t>See Monsarrat's full v</w:t>
        </w:r>
        <w:r w:rsidRPr="002E3642">
          <w:rPr>
            <w:rStyle w:val="Hyperlink"/>
          </w:rPr>
          <w:t>i</w:t>
        </w:r>
        <w:r w:rsidRPr="002E3642">
          <w:rPr>
            <w:rStyle w:val="Hyperlink"/>
          </w:rPr>
          <w:t>sion statement</w:t>
        </w:r>
      </w:hyperlink>
      <w:r w:rsidRPr="002E3642">
        <w:t xml:space="preserve"> or </w:t>
      </w:r>
      <w:hyperlink r:id="rId10" w:history="1">
        <w:r w:rsidRPr="002E3642">
          <w:rPr>
            <w:rStyle w:val="Hyperlink"/>
          </w:rPr>
          <w:t>their vide</w:t>
        </w:r>
        <w:r w:rsidRPr="002E3642">
          <w:rPr>
            <w:rStyle w:val="Hyperlink"/>
          </w:rPr>
          <w:t>o</w:t>
        </w:r>
        <w:r w:rsidRPr="002E3642">
          <w:rPr>
            <w:rStyle w:val="Hyperlink"/>
          </w:rPr>
          <w:t>s of gameplay walkthroughs and player reactions</w:t>
        </w:r>
      </w:hyperlink>
      <w:r w:rsidRPr="002E3642">
        <w:t>.</w:t>
      </w:r>
    </w:p>
    <w:p w14:paraId="10CF10E6" w14:textId="77777777" w:rsidR="003C3D99" w:rsidRPr="003C3D99" w:rsidRDefault="003C3D99" w:rsidP="003C3D99">
      <w:pPr>
        <w:pStyle w:val="Heading2"/>
        <w:rPr>
          <w:rFonts w:eastAsia="Times New Roman"/>
        </w:rPr>
      </w:pPr>
      <w:r w:rsidRPr="003C3D99">
        <w:rPr>
          <w:rFonts w:eastAsia="Times New Roman"/>
        </w:rPr>
        <w:t>Product</w:t>
      </w:r>
    </w:p>
    <w:p w14:paraId="72C80C43" w14:textId="0A81B8E6" w:rsidR="003C3D99" w:rsidRPr="003C3D99" w:rsidRDefault="008B18AB" w:rsidP="003C3D99">
      <w:r>
        <w:t>Monsarrat’s first product,</w:t>
      </w:r>
      <w:r w:rsidR="003C3D99" w:rsidRPr="003C3D99">
        <w:t xml:space="preserve"> </w:t>
      </w:r>
      <w:hyperlink r:id="rId11" w:history="1">
        <w:r w:rsidR="003C3D99" w:rsidRPr="003C3D99">
          <w:rPr>
            <w:color w:val="0000FF"/>
            <w:u w:val="single"/>
          </w:rPr>
          <w:t>Landing Party</w:t>
        </w:r>
      </w:hyperlink>
      <w:r w:rsidR="003C3D99" w:rsidRPr="003C3D99">
        <w:t xml:space="preserve">, </w:t>
      </w:r>
      <w:r>
        <w:t xml:space="preserve">is the world’s first outdoor roleplaying game, </w:t>
      </w:r>
      <w:r w:rsidR="003C3D99" w:rsidRPr="003C3D99">
        <w:t xml:space="preserve">now available on </w:t>
      </w:r>
      <w:hyperlink r:id="rId12" w:tgtFrame="_blank" w:history="1">
        <w:r w:rsidR="003C3D99" w:rsidRPr="003C3D99">
          <w:rPr>
            <w:color w:val="0000FF"/>
            <w:u w:val="single"/>
          </w:rPr>
          <w:t>Apple App Store</w:t>
        </w:r>
      </w:hyperlink>
      <w:r w:rsidR="003C3D99" w:rsidRPr="003C3D99">
        <w:t xml:space="preserve"> and </w:t>
      </w:r>
      <w:hyperlink r:id="rId13" w:tgtFrame="_blank" w:history="1">
        <w:r w:rsidR="003C3D99" w:rsidRPr="003C3D99">
          <w:rPr>
            <w:color w:val="0000FF"/>
            <w:u w:val="single"/>
          </w:rPr>
          <w:t>Google Play</w:t>
        </w:r>
      </w:hyperlink>
      <w:r w:rsidR="003C3D99" w:rsidRPr="003C3D99">
        <w:t>.</w:t>
      </w:r>
      <w:r>
        <w:t xml:space="preserve"> It will launch in June 2026.</w:t>
      </w:r>
    </w:p>
    <w:p w14:paraId="7F8B55D4" w14:textId="77777777" w:rsidR="003C3D99" w:rsidRPr="003C3D99" w:rsidRDefault="003C3D99" w:rsidP="003C3D99">
      <w:pPr>
        <w:spacing w:after="0"/>
      </w:pPr>
      <w:r w:rsidRPr="003C3D99">
        <w:t>The game:</w:t>
      </w:r>
    </w:p>
    <w:p w14:paraId="1F68B103" w14:textId="77777777" w:rsidR="003C3D99" w:rsidRPr="003C3D99" w:rsidRDefault="003C3D99" w:rsidP="003C3D99">
      <w:pPr>
        <w:pStyle w:val="ListParagraph"/>
        <w:numPr>
          <w:ilvl w:val="0"/>
          <w:numId w:val="2"/>
        </w:numPr>
      </w:pPr>
      <w:r w:rsidRPr="003C3D99">
        <w:t>Brings deep storytelling to outdoor video games for the first time,</w:t>
      </w:r>
    </w:p>
    <w:p w14:paraId="0E5B7179" w14:textId="77777777" w:rsidR="003C3D99" w:rsidRPr="003C3D99" w:rsidRDefault="003C3D99" w:rsidP="003C3D99">
      <w:pPr>
        <w:pStyle w:val="ListParagraph"/>
        <w:numPr>
          <w:ilvl w:val="0"/>
          <w:numId w:val="2"/>
        </w:numPr>
      </w:pPr>
      <w:r w:rsidRPr="003C3D99">
        <w:t>Builds mental and physical health,</w:t>
      </w:r>
    </w:p>
    <w:p w14:paraId="651CD6F8" w14:textId="77777777" w:rsidR="003C3D99" w:rsidRPr="003C3D99" w:rsidRDefault="003C3D99" w:rsidP="003C3D99">
      <w:pPr>
        <w:pStyle w:val="ListParagraph"/>
        <w:numPr>
          <w:ilvl w:val="0"/>
          <w:numId w:val="2"/>
        </w:numPr>
      </w:pPr>
      <w:r w:rsidRPr="003C3D99">
        <w:t>Lets you play anywhere, and</w:t>
      </w:r>
    </w:p>
    <w:p w14:paraId="1E6FC1C9" w14:textId="77777777" w:rsidR="003C3D99" w:rsidRPr="003C3D99" w:rsidRDefault="003C3D99" w:rsidP="003C3D99">
      <w:pPr>
        <w:pStyle w:val="ListParagraph"/>
        <w:numPr>
          <w:ilvl w:val="0"/>
          <w:numId w:val="2"/>
        </w:numPr>
      </w:pPr>
      <w:r w:rsidRPr="003C3D99">
        <w:t>Features roleplaying, a game genre that retains players longer and monetize them better.</w:t>
      </w:r>
    </w:p>
    <w:p w14:paraId="4069FFC1" w14:textId="03D11E65" w:rsidR="003C3D99" w:rsidRPr="003C3D99" w:rsidRDefault="003C3D99" w:rsidP="003C3D99">
      <w:r w:rsidRPr="003C3D99">
        <w:t xml:space="preserve">Monsarrat is now fundraising to </w:t>
      </w:r>
      <w:r w:rsidR="008B18AB">
        <w:t>grow a community after launch and further build out the game.</w:t>
      </w:r>
    </w:p>
    <w:p w14:paraId="3D8570BF" w14:textId="77777777" w:rsidR="003C3D99" w:rsidRPr="003C3D99" w:rsidRDefault="003C3D99" w:rsidP="003C3D99">
      <w:pPr>
        <w:pStyle w:val="Heading2"/>
        <w:rPr>
          <w:rFonts w:eastAsia="Times New Roman"/>
        </w:rPr>
      </w:pPr>
      <w:r w:rsidRPr="003C3D99">
        <w:rPr>
          <w:rFonts w:eastAsia="Times New Roman"/>
        </w:rPr>
        <w:t>Press Contact</w:t>
      </w:r>
    </w:p>
    <w:p w14:paraId="0027DA1C" w14:textId="60F50C49" w:rsidR="003C3D99" w:rsidRDefault="003C3D99">
      <w:r w:rsidRPr="003C3D99">
        <w:t xml:space="preserve">Johnny Monsarrat, </w:t>
      </w:r>
      <w:hyperlink r:id="rId14" w:history="1">
        <w:r w:rsidRPr="003C3D99">
          <w:rPr>
            <w:color w:val="0000FF"/>
            <w:u w:val="single"/>
          </w:rPr>
          <w:t>jmonsarrat@monsarrat.com</w:t>
        </w:r>
      </w:hyperlink>
      <w:r w:rsidRPr="003C3D99">
        <w:t>.</w:t>
      </w:r>
    </w:p>
    <w:sectPr w:rsidR="003C3D9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37FC9" w14:textId="77777777" w:rsidR="0018243C" w:rsidRDefault="0018243C" w:rsidP="00363223">
      <w:pPr>
        <w:spacing w:after="0" w:line="240" w:lineRule="auto"/>
      </w:pPr>
      <w:r>
        <w:separator/>
      </w:r>
    </w:p>
  </w:endnote>
  <w:endnote w:type="continuationSeparator" w:id="0">
    <w:p w14:paraId="66A6EC90" w14:textId="77777777" w:rsidR="0018243C" w:rsidRDefault="0018243C" w:rsidP="00363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LT Std 35 Light">
    <w:panose1 w:val="020B0402020203020204"/>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venir LT Std 65 Medium">
    <w:panose1 w:val="020B0603020203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96C8" w14:textId="77777777" w:rsidR="00C556D1" w:rsidRDefault="00C55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C5FE" w14:textId="48E4BB3A" w:rsidR="00363223" w:rsidRDefault="00363223" w:rsidP="00C556D1">
    <w:pPr>
      <w:pStyle w:val="Footer"/>
    </w:pPr>
  </w:p>
  <w:p w14:paraId="7533B2BC" w14:textId="7542FEB4" w:rsidR="00363223" w:rsidRPr="00363223" w:rsidRDefault="00363223">
    <w:pPr>
      <w:pStyle w:val="Footer"/>
      <w:rPr>
        <w:color w:val="442C33"/>
      </w:rPr>
    </w:pPr>
    <w:hyperlink r:id="rId1" w:history="1">
      <w:r w:rsidRPr="00363223">
        <w:rPr>
          <w:rStyle w:val="Hyperlink"/>
          <w:color w:val="442C33"/>
        </w:rPr>
        <w:t>monsarrat.com/presskit</w:t>
      </w:r>
    </w:hyperlink>
    <w:r w:rsidR="00C556D1">
      <w:rPr>
        <w:color w:val="442C33"/>
      </w:rPr>
      <w:t xml:space="preserve">                                                                                                           </w:t>
    </w:r>
    <w:r w:rsidR="00C556D1" w:rsidRPr="00C556D1">
      <w:rPr>
        <w:color w:val="442C33"/>
      </w:rPr>
      <w:fldChar w:fldCharType="begin"/>
    </w:r>
    <w:r w:rsidR="00C556D1" w:rsidRPr="00C556D1">
      <w:rPr>
        <w:color w:val="442C33"/>
      </w:rPr>
      <w:instrText xml:space="preserve"> PAGE   \* MERGEFORMAT </w:instrText>
    </w:r>
    <w:r w:rsidR="00C556D1" w:rsidRPr="00C556D1">
      <w:rPr>
        <w:color w:val="442C33"/>
      </w:rPr>
      <w:fldChar w:fldCharType="separate"/>
    </w:r>
    <w:r w:rsidR="00C556D1" w:rsidRPr="00C556D1">
      <w:rPr>
        <w:noProof/>
        <w:color w:val="442C33"/>
      </w:rPr>
      <w:t>1</w:t>
    </w:r>
    <w:r w:rsidR="00C556D1" w:rsidRPr="00C556D1">
      <w:rPr>
        <w:noProof/>
        <w:color w:val="442C3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3C42" w14:textId="77777777" w:rsidR="00C556D1" w:rsidRDefault="00C55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F284B" w14:textId="77777777" w:rsidR="0018243C" w:rsidRDefault="0018243C" w:rsidP="00363223">
      <w:pPr>
        <w:spacing w:after="0" w:line="240" w:lineRule="auto"/>
      </w:pPr>
      <w:r>
        <w:separator/>
      </w:r>
    </w:p>
  </w:footnote>
  <w:footnote w:type="continuationSeparator" w:id="0">
    <w:p w14:paraId="4DBAA6AB" w14:textId="77777777" w:rsidR="0018243C" w:rsidRDefault="0018243C" w:rsidP="00363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D42C" w14:textId="77777777" w:rsidR="00C556D1" w:rsidRDefault="00C55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69A4" w14:textId="77777777" w:rsidR="00C556D1" w:rsidRDefault="00C556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831A" w14:textId="77777777" w:rsidR="00C556D1" w:rsidRDefault="00C55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95528"/>
    <w:multiLevelType w:val="hybridMultilevel"/>
    <w:tmpl w:val="6D38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2C48F0"/>
    <w:multiLevelType w:val="multilevel"/>
    <w:tmpl w:val="C03E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6853083">
    <w:abstractNumId w:val="1"/>
  </w:num>
  <w:num w:numId="2" w16cid:durableId="1943101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99"/>
    <w:rsid w:val="0018243C"/>
    <w:rsid w:val="002B197E"/>
    <w:rsid w:val="002C2BC5"/>
    <w:rsid w:val="002E3642"/>
    <w:rsid w:val="00350527"/>
    <w:rsid w:val="00363223"/>
    <w:rsid w:val="003C3D99"/>
    <w:rsid w:val="00484359"/>
    <w:rsid w:val="006771CF"/>
    <w:rsid w:val="006D404A"/>
    <w:rsid w:val="0081022B"/>
    <w:rsid w:val="00862E64"/>
    <w:rsid w:val="008B18AB"/>
    <w:rsid w:val="008D6357"/>
    <w:rsid w:val="00925F23"/>
    <w:rsid w:val="009D292F"/>
    <w:rsid w:val="00A058DD"/>
    <w:rsid w:val="00A4294C"/>
    <w:rsid w:val="00AE06B2"/>
    <w:rsid w:val="00BA1FAD"/>
    <w:rsid w:val="00C1128A"/>
    <w:rsid w:val="00C556D1"/>
    <w:rsid w:val="00D23527"/>
    <w:rsid w:val="00D774FB"/>
    <w:rsid w:val="00D92A2D"/>
    <w:rsid w:val="00DD00ED"/>
    <w:rsid w:val="00F647C7"/>
    <w:rsid w:val="00FD3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41747"/>
  <w15:chartTrackingRefBased/>
  <w15:docId w15:val="{6F0191D8-8994-459F-90ED-4DADA52E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0ED"/>
    <w:pPr>
      <w:spacing w:line="264" w:lineRule="auto"/>
    </w:pPr>
    <w:rPr>
      <w:rFonts w:ascii="Avenir LT Std 35 Light" w:hAnsi="Avenir LT Std 35 Light"/>
    </w:rPr>
  </w:style>
  <w:style w:type="paragraph" w:styleId="Heading1">
    <w:name w:val="heading 1"/>
    <w:basedOn w:val="Normal"/>
    <w:next w:val="Normal"/>
    <w:link w:val="Heading1Char"/>
    <w:uiPriority w:val="9"/>
    <w:qFormat/>
    <w:rsid w:val="003C3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00ED"/>
    <w:pPr>
      <w:keepNext/>
      <w:keepLines/>
      <w:spacing w:before="360" w:after="120"/>
      <w:outlineLvl w:val="1"/>
    </w:pPr>
    <w:rPr>
      <w:rFonts w:ascii="Avenir LT Std 65 Medium" w:eastAsiaTheme="majorEastAsia" w:hAnsi="Avenir LT Std 65 Medium" w:cstheme="majorBidi"/>
      <w:color w:val="442C33"/>
      <w:sz w:val="28"/>
      <w:szCs w:val="32"/>
    </w:rPr>
  </w:style>
  <w:style w:type="paragraph" w:styleId="Heading3">
    <w:name w:val="heading 3"/>
    <w:basedOn w:val="Normal"/>
    <w:next w:val="Normal"/>
    <w:link w:val="Heading3Char"/>
    <w:uiPriority w:val="9"/>
    <w:semiHidden/>
    <w:unhideWhenUsed/>
    <w:qFormat/>
    <w:rsid w:val="003C3D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D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D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D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D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D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D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D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00ED"/>
    <w:rPr>
      <w:rFonts w:ascii="Avenir LT Std 65 Medium" w:eastAsiaTheme="majorEastAsia" w:hAnsi="Avenir LT Std 65 Medium" w:cstheme="majorBidi"/>
      <w:color w:val="442C33"/>
      <w:sz w:val="28"/>
      <w:szCs w:val="32"/>
    </w:rPr>
  </w:style>
  <w:style w:type="character" w:customStyle="1" w:styleId="Heading3Char">
    <w:name w:val="Heading 3 Char"/>
    <w:basedOn w:val="DefaultParagraphFont"/>
    <w:link w:val="Heading3"/>
    <w:uiPriority w:val="9"/>
    <w:semiHidden/>
    <w:rsid w:val="003C3D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D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D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D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D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D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D99"/>
    <w:rPr>
      <w:rFonts w:eastAsiaTheme="majorEastAsia" w:cstheme="majorBidi"/>
      <w:color w:val="272727" w:themeColor="text1" w:themeTint="D8"/>
    </w:rPr>
  </w:style>
  <w:style w:type="paragraph" w:styleId="Title">
    <w:name w:val="Title"/>
    <w:basedOn w:val="Normal"/>
    <w:next w:val="Normal"/>
    <w:link w:val="TitleChar"/>
    <w:uiPriority w:val="10"/>
    <w:qFormat/>
    <w:rsid w:val="003C3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D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D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D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D99"/>
    <w:pPr>
      <w:spacing w:before="160"/>
      <w:jc w:val="center"/>
    </w:pPr>
    <w:rPr>
      <w:i/>
      <w:iCs/>
      <w:color w:val="404040" w:themeColor="text1" w:themeTint="BF"/>
    </w:rPr>
  </w:style>
  <w:style w:type="character" w:customStyle="1" w:styleId="QuoteChar">
    <w:name w:val="Quote Char"/>
    <w:basedOn w:val="DefaultParagraphFont"/>
    <w:link w:val="Quote"/>
    <w:uiPriority w:val="29"/>
    <w:rsid w:val="003C3D99"/>
    <w:rPr>
      <w:i/>
      <w:iCs/>
      <w:color w:val="404040" w:themeColor="text1" w:themeTint="BF"/>
    </w:rPr>
  </w:style>
  <w:style w:type="paragraph" w:styleId="ListParagraph">
    <w:name w:val="List Paragraph"/>
    <w:basedOn w:val="Normal"/>
    <w:uiPriority w:val="34"/>
    <w:qFormat/>
    <w:rsid w:val="003C3D99"/>
    <w:pPr>
      <w:ind w:left="720"/>
      <w:contextualSpacing/>
    </w:pPr>
  </w:style>
  <w:style w:type="character" w:styleId="IntenseEmphasis">
    <w:name w:val="Intense Emphasis"/>
    <w:basedOn w:val="DefaultParagraphFont"/>
    <w:uiPriority w:val="21"/>
    <w:qFormat/>
    <w:rsid w:val="003C3D99"/>
    <w:rPr>
      <w:i/>
      <w:iCs/>
      <w:color w:val="0F4761" w:themeColor="accent1" w:themeShade="BF"/>
    </w:rPr>
  </w:style>
  <w:style w:type="paragraph" w:styleId="IntenseQuote">
    <w:name w:val="Intense Quote"/>
    <w:basedOn w:val="Normal"/>
    <w:next w:val="Normal"/>
    <w:link w:val="IntenseQuoteChar"/>
    <w:uiPriority w:val="30"/>
    <w:qFormat/>
    <w:rsid w:val="003C3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D99"/>
    <w:rPr>
      <w:i/>
      <w:iCs/>
      <w:color w:val="0F4761" w:themeColor="accent1" w:themeShade="BF"/>
    </w:rPr>
  </w:style>
  <w:style w:type="character" w:styleId="IntenseReference">
    <w:name w:val="Intense Reference"/>
    <w:basedOn w:val="DefaultParagraphFont"/>
    <w:uiPriority w:val="32"/>
    <w:qFormat/>
    <w:rsid w:val="003C3D99"/>
    <w:rPr>
      <w:b/>
      <w:bCs/>
      <w:smallCaps/>
      <w:color w:val="0F4761" w:themeColor="accent1" w:themeShade="BF"/>
      <w:spacing w:val="5"/>
    </w:rPr>
  </w:style>
  <w:style w:type="paragraph" w:styleId="NormalWeb">
    <w:name w:val="Normal (Web)"/>
    <w:basedOn w:val="Normal"/>
    <w:uiPriority w:val="99"/>
    <w:semiHidden/>
    <w:unhideWhenUsed/>
    <w:rsid w:val="003C3D99"/>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3C3D99"/>
    <w:rPr>
      <w:b/>
      <w:bCs/>
    </w:rPr>
  </w:style>
  <w:style w:type="character" w:styleId="Hyperlink">
    <w:name w:val="Hyperlink"/>
    <w:basedOn w:val="DefaultParagraphFont"/>
    <w:uiPriority w:val="99"/>
    <w:unhideWhenUsed/>
    <w:rsid w:val="003C3D99"/>
    <w:rPr>
      <w:color w:val="0000FF"/>
      <w:u w:val="single"/>
    </w:rPr>
  </w:style>
  <w:style w:type="paragraph" w:styleId="Header">
    <w:name w:val="header"/>
    <w:basedOn w:val="Normal"/>
    <w:link w:val="HeaderChar"/>
    <w:uiPriority w:val="99"/>
    <w:unhideWhenUsed/>
    <w:rsid w:val="00363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223"/>
    <w:rPr>
      <w:rFonts w:ascii="Avenir LT Std 35 Light" w:hAnsi="Avenir LT Std 35 Light"/>
      <w:sz w:val="24"/>
    </w:rPr>
  </w:style>
  <w:style w:type="paragraph" w:styleId="Footer">
    <w:name w:val="footer"/>
    <w:basedOn w:val="Normal"/>
    <w:link w:val="FooterChar"/>
    <w:uiPriority w:val="99"/>
    <w:unhideWhenUsed/>
    <w:rsid w:val="00363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223"/>
    <w:rPr>
      <w:rFonts w:ascii="Avenir LT Std 35 Light" w:hAnsi="Avenir LT Std 35 Light"/>
      <w:sz w:val="24"/>
    </w:rPr>
  </w:style>
  <w:style w:type="character" w:styleId="UnresolvedMention">
    <w:name w:val="Unresolved Mention"/>
    <w:basedOn w:val="DefaultParagraphFont"/>
    <w:uiPriority w:val="99"/>
    <w:semiHidden/>
    <w:unhideWhenUsed/>
    <w:rsid w:val="00363223"/>
    <w:rPr>
      <w:color w:val="605E5C"/>
      <w:shd w:val="clear" w:color="auto" w:fill="E1DFDD"/>
    </w:rPr>
  </w:style>
  <w:style w:type="character" w:styleId="FollowedHyperlink">
    <w:name w:val="FollowedHyperlink"/>
    <w:basedOn w:val="DefaultParagraphFont"/>
    <w:uiPriority w:val="99"/>
    <w:semiHidden/>
    <w:unhideWhenUsed/>
    <w:rsid w:val="008B18A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732785">
      <w:bodyDiv w:val="1"/>
      <w:marLeft w:val="0"/>
      <w:marRight w:val="0"/>
      <w:marTop w:val="0"/>
      <w:marBottom w:val="0"/>
      <w:divBdr>
        <w:top w:val="none" w:sz="0" w:space="0" w:color="auto"/>
        <w:left w:val="none" w:sz="0" w:space="0" w:color="auto"/>
        <w:bottom w:val="none" w:sz="0" w:space="0" w:color="auto"/>
        <w:right w:val="none" w:sz="0" w:space="0" w:color="auto"/>
      </w:divBdr>
    </w:div>
    <w:div w:id="1066991921">
      <w:bodyDiv w:val="1"/>
      <w:marLeft w:val="0"/>
      <w:marRight w:val="0"/>
      <w:marTop w:val="0"/>
      <w:marBottom w:val="0"/>
      <w:divBdr>
        <w:top w:val="none" w:sz="0" w:space="0" w:color="auto"/>
        <w:left w:val="none" w:sz="0" w:space="0" w:color="auto"/>
        <w:bottom w:val="none" w:sz="0" w:space="0" w:color="auto"/>
        <w:right w:val="none" w:sz="0" w:space="0" w:color="auto"/>
      </w:divBdr>
    </w:div>
    <w:div w:id="1378894168">
      <w:bodyDiv w:val="1"/>
      <w:marLeft w:val="0"/>
      <w:marRight w:val="0"/>
      <w:marTop w:val="0"/>
      <w:marBottom w:val="0"/>
      <w:divBdr>
        <w:top w:val="none" w:sz="0" w:space="0" w:color="auto"/>
        <w:left w:val="none" w:sz="0" w:space="0" w:color="auto"/>
        <w:bottom w:val="none" w:sz="0" w:space="0" w:color="auto"/>
        <w:right w:val="none" w:sz="0" w:space="0" w:color="auto"/>
      </w:divBdr>
    </w:div>
    <w:div w:id="1919556425">
      <w:bodyDiv w:val="1"/>
      <w:marLeft w:val="0"/>
      <w:marRight w:val="0"/>
      <w:marTop w:val="0"/>
      <w:marBottom w:val="0"/>
      <w:divBdr>
        <w:top w:val="none" w:sz="0" w:space="0" w:color="auto"/>
        <w:left w:val="none" w:sz="0" w:space="0" w:color="auto"/>
        <w:bottom w:val="none" w:sz="0" w:space="0" w:color="auto"/>
        <w:right w:val="none" w:sz="0" w:space="0" w:color="auto"/>
      </w:divBdr>
      <w:divsChild>
        <w:div w:id="1059475208">
          <w:marLeft w:val="0"/>
          <w:marRight w:val="0"/>
          <w:marTop w:val="0"/>
          <w:marBottom w:val="0"/>
          <w:divBdr>
            <w:top w:val="none" w:sz="0" w:space="0" w:color="auto"/>
            <w:left w:val="none" w:sz="0" w:space="0" w:color="auto"/>
            <w:bottom w:val="none" w:sz="0" w:space="0" w:color="auto"/>
            <w:right w:val="none" w:sz="0" w:space="0" w:color="auto"/>
          </w:divBdr>
          <w:divsChild>
            <w:div w:id="667636280">
              <w:marLeft w:val="0"/>
              <w:marRight w:val="0"/>
              <w:marTop w:val="0"/>
              <w:marBottom w:val="0"/>
              <w:divBdr>
                <w:top w:val="none" w:sz="0" w:space="0" w:color="auto"/>
                <w:left w:val="none" w:sz="0" w:space="0" w:color="auto"/>
                <w:bottom w:val="none" w:sz="0" w:space="0" w:color="auto"/>
                <w:right w:val="none" w:sz="0" w:space="0" w:color="auto"/>
              </w:divBdr>
              <w:divsChild>
                <w:div w:id="1639872268">
                  <w:marLeft w:val="0"/>
                  <w:marRight w:val="0"/>
                  <w:marTop w:val="0"/>
                  <w:marBottom w:val="0"/>
                  <w:divBdr>
                    <w:top w:val="none" w:sz="0" w:space="0" w:color="auto"/>
                    <w:left w:val="none" w:sz="0" w:space="0" w:color="auto"/>
                    <w:bottom w:val="none" w:sz="0" w:space="0" w:color="auto"/>
                    <w:right w:val="none" w:sz="0" w:space="0" w:color="auto"/>
                  </w:divBdr>
                  <w:divsChild>
                    <w:div w:id="8431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11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edin.com/in/monsarrat" TargetMode="External"/><Relationship Id="rId13" Type="http://schemas.openxmlformats.org/officeDocument/2006/relationships/hyperlink" Target="https://play.google.com/store/apps/details?id=com.monsarrat.landingparty"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apps.apple.com/us/app/landing-party-an-outdoor-rpg/id646903840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nsarrat.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imeo.com/showcase/11060673?share=copy"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monsarrat.com/vision" TargetMode="External"/><Relationship Id="rId14" Type="http://schemas.openxmlformats.org/officeDocument/2006/relationships/hyperlink" Target="mailto:jmonsarrat@monsarrat.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monsarrat.com/press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Monsarrat</dc:creator>
  <cp:keywords/>
  <dc:description/>
  <cp:lastModifiedBy>Johnny Monsarrat</cp:lastModifiedBy>
  <cp:revision>9</cp:revision>
  <dcterms:created xsi:type="dcterms:W3CDTF">2024-06-08T13:18:00Z</dcterms:created>
  <dcterms:modified xsi:type="dcterms:W3CDTF">2026-04-23T14:45:00Z</dcterms:modified>
</cp:coreProperties>
</file>